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4907D" w14:textId="573693F1" w:rsidR="00053AF9" w:rsidRPr="00E06F90" w:rsidRDefault="00E06F90">
      <w:pPr>
        <w:rPr>
          <w:b/>
          <w:bCs/>
        </w:rPr>
      </w:pPr>
      <w:r w:rsidRPr="00E06F90">
        <w:rPr>
          <w:rFonts w:hint="eastAsia"/>
          <w:b/>
          <w:bCs/>
        </w:rPr>
        <w:t xml:space="preserve">Assoc. Prof. Siti Hajar Halili, </w:t>
      </w:r>
      <w:proofErr w:type="spellStart"/>
      <w:r w:rsidRPr="00E06F90">
        <w:rPr>
          <w:rFonts w:hint="eastAsia"/>
          <w:b/>
          <w:bCs/>
        </w:rPr>
        <w:t>Universiti</w:t>
      </w:r>
      <w:proofErr w:type="spellEnd"/>
      <w:r w:rsidRPr="00E06F90">
        <w:rPr>
          <w:rFonts w:hint="eastAsia"/>
          <w:b/>
          <w:bCs/>
        </w:rPr>
        <w:t xml:space="preserve"> Malaya, Malaysia</w:t>
      </w:r>
    </w:p>
    <w:p w14:paraId="579CB417" w14:textId="77777777" w:rsidR="00E06F90" w:rsidRDefault="00E06F90"/>
    <w:p w14:paraId="13DD1609" w14:textId="77777777" w:rsidR="00E06F90" w:rsidRPr="00E06F90" w:rsidRDefault="00E06F90">
      <w:pPr>
        <w:rPr>
          <w:b/>
          <w:bCs/>
        </w:rPr>
      </w:pPr>
      <w:r w:rsidRPr="00E06F90">
        <w:rPr>
          <w:rFonts w:hint="eastAsia"/>
          <w:b/>
          <w:bCs/>
        </w:rPr>
        <w:t xml:space="preserve">Bio: </w:t>
      </w:r>
    </w:p>
    <w:p w14:paraId="23CD6D79" w14:textId="20631303" w:rsidR="00E06F90" w:rsidRDefault="00E06F90">
      <w:r w:rsidRPr="00E06F90">
        <w:rPr>
          <w:rFonts w:hint="eastAsia"/>
        </w:rPr>
        <w:t xml:space="preserve">Ts. Dr. Siti Hajar Halili is an Associate Professor at </w:t>
      </w:r>
      <w:proofErr w:type="spellStart"/>
      <w:r w:rsidRPr="00E06F90">
        <w:rPr>
          <w:rFonts w:hint="eastAsia"/>
        </w:rPr>
        <w:t>Universiti</w:t>
      </w:r>
      <w:proofErr w:type="spellEnd"/>
      <w:r w:rsidRPr="00E06F90">
        <w:rPr>
          <w:rFonts w:hint="eastAsia"/>
        </w:rPr>
        <w:t xml:space="preserve"> Malaya and Head of the Curriculum &amp; Instructional Technology Department. A professional technologist (Ts) under MBOT, she was formerly with the Research Division of the Prime Minister</w:t>
      </w:r>
      <w:proofErr w:type="gramStart"/>
      <w:r w:rsidRPr="00E06F90">
        <w:rPr>
          <w:rFonts w:hint="eastAsia"/>
        </w:rPr>
        <w:t>’</w:t>
      </w:r>
      <w:proofErr w:type="gramEnd"/>
      <w:r w:rsidRPr="00E06F90">
        <w:rPr>
          <w:rFonts w:hint="eastAsia"/>
        </w:rPr>
        <w:t>s Department in Malaysia. She holds a Ph.D. in Adult Education Technology, a Master’s in Educational Technology (USM) and a Degree in Information System Technology Management (UiTM). She has extensive experience in teaching and training in Instructional Design &amp; Technology. Her expertise focuses on Instructional Design in Technology-Enhanced Learning (ID-</w:t>
      </w:r>
      <w:proofErr w:type="spellStart"/>
      <w:r w:rsidRPr="00E06F90">
        <w:rPr>
          <w:rFonts w:hint="eastAsia"/>
        </w:rPr>
        <w:t>TeL</w:t>
      </w:r>
      <w:proofErr w:type="spellEnd"/>
      <w:r w:rsidRPr="00E06F90">
        <w:rPr>
          <w:rFonts w:hint="eastAsia"/>
        </w:rPr>
        <w:t>) (Flipped Learning &amp; Open Distance Learning), Open Education and Digital Curriculum. She actively publishes in ISI, SCOPUS, national, and international journals, as well as books and book chapters. She has received multiple awards, including the Dean</w:t>
      </w:r>
      <w:proofErr w:type="gramStart"/>
      <w:r w:rsidRPr="00E06F90">
        <w:rPr>
          <w:rFonts w:hint="eastAsia"/>
        </w:rPr>
        <w:t>’</w:t>
      </w:r>
      <w:proofErr w:type="gramEnd"/>
      <w:r w:rsidRPr="00E06F90">
        <w:rPr>
          <w:rFonts w:hint="eastAsia"/>
        </w:rPr>
        <w:t xml:space="preserve">s Award, Best Presentation Award, Excellent Service Award, Gold Award, and Most Outstanding Reviewer. She is also an ODL expert, </w:t>
      </w:r>
      <w:proofErr w:type="spellStart"/>
      <w:r w:rsidRPr="00E06F90">
        <w:rPr>
          <w:rFonts w:hint="eastAsia"/>
        </w:rPr>
        <w:t>Programme</w:t>
      </w:r>
      <w:proofErr w:type="spellEnd"/>
      <w:r w:rsidRPr="00E06F90">
        <w:rPr>
          <w:rFonts w:hint="eastAsia"/>
        </w:rPr>
        <w:t xml:space="preserve"> Coordinator for UM</w:t>
      </w:r>
      <w:proofErr w:type="gramStart"/>
      <w:r w:rsidRPr="00E06F90">
        <w:rPr>
          <w:rFonts w:hint="eastAsia"/>
        </w:rPr>
        <w:t>’</w:t>
      </w:r>
      <w:proofErr w:type="gramEnd"/>
      <w:r w:rsidRPr="00E06F90">
        <w:rPr>
          <w:rFonts w:hint="eastAsia"/>
        </w:rPr>
        <w:t xml:space="preserve">s ODL and Master of Instructional Technology program, and Head Auditor for the Faculty of Education. She was also the Chief Editor of </w:t>
      </w:r>
      <w:proofErr w:type="spellStart"/>
      <w:r w:rsidRPr="00E06F90">
        <w:rPr>
          <w:rFonts w:hint="eastAsia"/>
        </w:rPr>
        <w:t>Jurnal</w:t>
      </w:r>
      <w:proofErr w:type="spellEnd"/>
      <w:r w:rsidRPr="00E06F90">
        <w:rPr>
          <w:rFonts w:hint="eastAsia"/>
        </w:rPr>
        <w:t xml:space="preserve"> </w:t>
      </w:r>
      <w:proofErr w:type="spellStart"/>
      <w:r w:rsidRPr="00E06F90">
        <w:rPr>
          <w:rFonts w:hint="eastAsia"/>
        </w:rPr>
        <w:t>Penyelidikan</w:t>
      </w:r>
      <w:proofErr w:type="spellEnd"/>
      <w:r w:rsidRPr="00E06F90">
        <w:rPr>
          <w:rFonts w:hint="eastAsia"/>
        </w:rPr>
        <w:t xml:space="preserve"> Pendidikan and a reviewer for various journals and conferences.</w:t>
      </w:r>
    </w:p>
    <w:p w14:paraId="2A4A1763" w14:textId="77777777" w:rsidR="00E06F90" w:rsidRDefault="00E06F90"/>
    <w:p w14:paraId="3908C464" w14:textId="77777777" w:rsidR="00E06F90" w:rsidRPr="00E06F90" w:rsidRDefault="00E06F90" w:rsidP="00E06F90">
      <w:pPr>
        <w:rPr>
          <w:b/>
          <w:bCs/>
        </w:rPr>
      </w:pPr>
      <w:r w:rsidRPr="00E06F90">
        <w:rPr>
          <w:rFonts w:hint="eastAsia"/>
          <w:b/>
          <w:bCs/>
        </w:rPr>
        <w:t>Title</w:t>
      </w:r>
      <w:r w:rsidRPr="00E06F90">
        <w:rPr>
          <w:rFonts w:hint="eastAsia"/>
          <w:b/>
          <w:bCs/>
        </w:rPr>
        <w:t xml:space="preserve">: </w:t>
      </w:r>
    </w:p>
    <w:p w14:paraId="608FA1C7" w14:textId="36B0D5D9" w:rsidR="00E06F90" w:rsidRDefault="00E06F90" w:rsidP="00E06F90">
      <w:pPr>
        <w:rPr>
          <w:rFonts w:hint="eastAsia"/>
        </w:rPr>
      </w:pPr>
      <w:r>
        <w:rPr>
          <w:rFonts w:hint="eastAsia"/>
        </w:rPr>
        <w:t>Instructional Design in Technology-Enhanced Learning (ID-</w:t>
      </w:r>
      <w:proofErr w:type="spellStart"/>
      <w:r>
        <w:rPr>
          <w:rFonts w:hint="eastAsia"/>
        </w:rPr>
        <w:t>TeL</w:t>
      </w:r>
      <w:proofErr w:type="spellEnd"/>
      <w:r>
        <w:rPr>
          <w:rFonts w:hint="eastAsia"/>
        </w:rPr>
        <w:t>)</w:t>
      </w:r>
    </w:p>
    <w:p w14:paraId="013E3ECA" w14:textId="77777777" w:rsidR="00E06F90" w:rsidRDefault="00E06F90" w:rsidP="00E06F90">
      <w:pPr>
        <w:rPr>
          <w:rFonts w:hint="eastAsia"/>
        </w:rPr>
      </w:pPr>
    </w:p>
    <w:p w14:paraId="486DC87A" w14:textId="77777777" w:rsidR="00E06F90" w:rsidRPr="00E06F90" w:rsidRDefault="00E06F90" w:rsidP="00E06F90">
      <w:pPr>
        <w:rPr>
          <w:b/>
          <w:bCs/>
        </w:rPr>
      </w:pPr>
      <w:r w:rsidRPr="00E06F90">
        <w:rPr>
          <w:rFonts w:hint="eastAsia"/>
          <w:b/>
          <w:bCs/>
        </w:rPr>
        <w:t>Abstract:</w:t>
      </w:r>
    </w:p>
    <w:p w14:paraId="2024B4F8" w14:textId="754A8F71" w:rsidR="00E06F90" w:rsidRDefault="00E06F90" w:rsidP="00E06F90">
      <w:pPr>
        <w:rPr>
          <w:rFonts w:hint="eastAsia"/>
        </w:rPr>
      </w:pPr>
      <w:r>
        <w:rPr>
          <w:rFonts w:hint="eastAsia"/>
        </w:rPr>
        <w:t>This topic explores the role of Instructional Design in Technology-Enhanced Learning (ID-</w:t>
      </w:r>
      <w:proofErr w:type="spellStart"/>
      <w:r>
        <w:rPr>
          <w:rFonts w:hint="eastAsia"/>
        </w:rPr>
        <w:t>TeL</w:t>
      </w:r>
      <w:proofErr w:type="spellEnd"/>
      <w:r>
        <w:rPr>
          <w:rFonts w:hint="eastAsia"/>
        </w:rPr>
        <w:t xml:space="preserve">), with a focus on Flipped Learning and Open Distance Learning (ODL). It examines how thoughtful instructional strategies can </w:t>
      </w:r>
      <w:proofErr w:type="spellStart"/>
      <w:r>
        <w:rPr>
          <w:rFonts w:hint="eastAsia"/>
        </w:rPr>
        <w:t>optimise</w:t>
      </w:r>
      <w:proofErr w:type="spellEnd"/>
      <w:r>
        <w:rPr>
          <w:rFonts w:hint="eastAsia"/>
        </w:rPr>
        <w:t xml:space="preserve"> learner engagement and achievement in digital and remote learning environments. By integrating pedagogical theory with emerging technologies, the session highlights best practices, challenges, and innovations that support effective teaching and learning in technology-rich contexts.</w:t>
      </w:r>
    </w:p>
    <w:sectPr w:rsidR="00E06F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88108" w14:textId="77777777" w:rsidR="00A923EC" w:rsidRDefault="00A923EC" w:rsidP="00E06F90">
      <w:pPr>
        <w:rPr>
          <w:rFonts w:hint="eastAsia"/>
        </w:rPr>
      </w:pPr>
      <w:r>
        <w:separator/>
      </w:r>
    </w:p>
  </w:endnote>
  <w:endnote w:type="continuationSeparator" w:id="0">
    <w:p w14:paraId="0F89575B" w14:textId="77777777" w:rsidR="00A923EC" w:rsidRDefault="00A923EC" w:rsidP="00E06F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D5D9C" w14:textId="77777777" w:rsidR="00A923EC" w:rsidRDefault="00A923EC" w:rsidP="00E06F90">
      <w:pPr>
        <w:rPr>
          <w:rFonts w:hint="eastAsia"/>
        </w:rPr>
      </w:pPr>
      <w:r>
        <w:separator/>
      </w:r>
    </w:p>
  </w:footnote>
  <w:footnote w:type="continuationSeparator" w:id="0">
    <w:p w14:paraId="001C4E34" w14:textId="77777777" w:rsidR="00A923EC" w:rsidRDefault="00A923EC" w:rsidP="00E06F9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C1"/>
    <w:rsid w:val="00053AF9"/>
    <w:rsid w:val="002F683D"/>
    <w:rsid w:val="00370C52"/>
    <w:rsid w:val="00434D40"/>
    <w:rsid w:val="009D3C5D"/>
    <w:rsid w:val="00A762C1"/>
    <w:rsid w:val="00A923EC"/>
    <w:rsid w:val="00B11A3A"/>
    <w:rsid w:val="00B25D80"/>
    <w:rsid w:val="00E06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65B2B"/>
  <w15:chartTrackingRefBased/>
  <w15:docId w15:val="{F49B74E4-7176-4D01-85F1-4A97E732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6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2C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A762C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2C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2C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762C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2C1"/>
    <w:rPr>
      <w:rFonts w:cstheme="majorBidi"/>
      <w:color w:val="2F5496" w:themeColor="accent1" w:themeShade="BF"/>
      <w:sz w:val="28"/>
      <w:szCs w:val="28"/>
    </w:rPr>
  </w:style>
  <w:style w:type="character" w:customStyle="1" w:styleId="50">
    <w:name w:val="标题 5 字符"/>
    <w:basedOn w:val="a0"/>
    <w:link w:val="5"/>
    <w:uiPriority w:val="9"/>
    <w:semiHidden/>
    <w:rsid w:val="00A762C1"/>
    <w:rPr>
      <w:rFonts w:cstheme="majorBidi"/>
      <w:color w:val="2F5496" w:themeColor="accent1" w:themeShade="BF"/>
      <w:sz w:val="24"/>
      <w:szCs w:val="24"/>
    </w:rPr>
  </w:style>
  <w:style w:type="character" w:customStyle="1" w:styleId="60">
    <w:name w:val="标题 6 字符"/>
    <w:basedOn w:val="a0"/>
    <w:link w:val="6"/>
    <w:uiPriority w:val="9"/>
    <w:semiHidden/>
    <w:rsid w:val="00A762C1"/>
    <w:rPr>
      <w:rFonts w:cstheme="majorBidi"/>
      <w:b/>
      <w:bCs/>
      <w:color w:val="2F5496" w:themeColor="accent1" w:themeShade="BF"/>
    </w:rPr>
  </w:style>
  <w:style w:type="character" w:customStyle="1" w:styleId="70">
    <w:name w:val="标题 7 字符"/>
    <w:basedOn w:val="a0"/>
    <w:link w:val="7"/>
    <w:uiPriority w:val="9"/>
    <w:semiHidden/>
    <w:rsid w:val="00A762C1"/>
    <w:rPr>
      <w:rFonts w:cstheme="majorBidi"/>
      <w:b/>
      <w:bCs/>
      <w:color w:val="595959" w:themeColor="text1" w:themeTint="A6"/>
    </w:rPr>
  </w:style>
  <w:style w:type="character" w:customStyle="1" w:styleId="80">
    <w:name w:val="标题 8 字符"/>
    <w:basedOn w:val="a0"/>
    <w:link w:val="8"/>
    <w:uiPriority w:val="9"/>
    <w:semiHidden/>
    <w:rsid w:val="00A762C1"/>
    <w:rPr>
      <w:rFonts w:cstheme="majorBidi"/>
      <w:color w:val="595959" w:themeColor="text1" w:themeTint="A6"/>
    </w:rPr>
  </w:style>
  <w:style w:type="character" w:customStyle="1" w:styleId="90">
    <w:name w:val="标题 9 字符"/>
    <w:basedOn w:val="a0"/>
    <w:link w:val="9"/>
    <w:uiPriority w:val="9"/>
    <w:semiHidden/>
    <w:rsid w:val="00A762C1"/>
    <w:rPr>
      <w:rFonts w:eastAsiaTheme="majorEastAsia" w:cstheme="majorBidi"/>
      <w:color w:val="595959" w:themeColor="text1" w:themeTint="A6"/>
    </w:rPr>
  </w:style>
  <w:style w:type="paragraph" w:styleId="a3">
    <w:name w:val="Title"/>
    <w:basedOn w:val="a"/>
    <w:next w:val="a"/>
    <w:link w:val="a4"/>
    <w:uiPriority w:val="10"/>
    <w:qFormat/>
    <w:rsid w:val="00A762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2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2C1"/>
    <w:pPr>
      <w:spacing w:before="160" w:after="160"/>
      <w:jc w:val="center"/>
    </w:pPr>
    <w:rPr>
      <w:i/>
      <w:iCs/>
      <w:color w:val="404040" w:themeColor="text1" w:themeTint="BF"/>
    </w:rPr>
  </w:style>
  <w:style w:type="character" w:customStyle="1" w:styleId="a8">
    <w:name w:val="引用 字符"/>
    <w:basedOn w:val="a0"/>
    <w:link w:val="a7"/>
    <w:uiPriority w:val="29"/>
    <w:rsid w:val="00A762C1"/>
    <w:rPr>
      <w:i/>
      <w:iCs/>
      <w:color w:val="404040" w:themeColor="text1" w:themeTint="BF"/>
    </w:rPr>
  </w:style>
  <w:style w:type="paragraph" w:styleId="a9">
    <w:name w:val="List Paragraph"/>
    <w:basedOn w:val="a"/>
    <w:uiPriority w:val="34"/>
    <w:qFormat/>
    <w:rsid w:val="00A762C1"/>
    <w:pPr>
      <w:ind w:left="720"/>
      <w:contextualSpacing/>
    </w:pPr>
  </w:style>
  <w:style w:type="character" w:styleId="aa">
    <w:name w:val="Intense Emphasis"/>
    <w:basedOn w:val="a0"/>
    <w:uiPriority w:val="21"/>
    <w:qFormat/>
    <w:rsid w:val="00A762C1"/>
    <w:rPr>
      <w:i/>
      <w:iCs/>
      <w:color w:val="2F5496" w:themeColor="accent1" w:themeShade="BF"/>
    </w:rPr>
  </w:style>
  <w:style w:type="paragraph" w:styleId="ab">
    <w:name w:val="Intense Quote"/>
    <w:basedOn w:val="a"/>
    <w:next w:val="a"/>
    <w:link w:val="ac"/>
    <w:uiPriority w:val="30"/>
    <w:qFormat/>
    <w:rsid w:val="00A76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2C1"/>
    <w:rPr>
      <w:i/>
      <w:iCs/>
      <w:color w:val="2F5496" w:themeColor="accent1" w:themeShade="BF"/>
    </w:rPr>
  </w:style>
  <w:style w:type="character" w:styleId="ad">
    <w:name w:val="Intense Reference"/>
    <w:basedOn w:val="a0"/>
    <w:uiPriority w:val="32"/>
    <w:qFormat/>
    <w:rsid w:val="00A762C1"/>
    <w:rPr>
      <w:b/>
      <w:bCs/>
      <w:smallCaps/>
      <w:color w:val="2F5496" w:themeColor="accent1" w:themeShade="BF"/>
      <w:spacing w:val="5"/>
    </w:rPr>
  </w:style>
  <w:style w:type="paragraph" w:styleId="ae">
    <w:name w:val="header"/>
    <w:basedOn w:val="a"/>
    <w:link w:val="af"/>
    <w:uiPriority w:val="99"/>
    <w:unhideWhenUsed/>
    <w:rsid w:val="00E06F90"/>
    <w:pPr>
      <w:tabs>
        <w:tab w:val="center" w:pos="4153"/>
        <w:tab w:val="right" w:pos="8306"/>
      </w:tabs>
      <w:snapToGrid w:val="0"/>
      <w:jc w:val="center"/>
    </w:pPr>
    <w:rPr>
      <w:sz w:val="18"/>
      <w:szCs w:val="18"/>
    </w:rPr>
  </w:style>
  <w:style w:type="character" w:customStyle="1" w:styleId="af">
    <w:name w:val="页眉 字符"/>
    <w:basedOn w:val="a0"/>
    <w:link w:val="ae"/>
    <w:uiPriority w:val="99"/>
    <w:rsid w:val="00E06F90"/>
    <w:rPr>
      <w:sz w:val="18"/>
      <w:szCs w:val="18"/>
    </w:rPr>
  </w:style>
  <w:style w:type="paragraph" w:styleId="af0">
    <w:name w:val="footer"/>
    <w:basedOn w:val="a"/>
    <w:link w:val="af1"/>
    <w:uiPriority w:val="99"/>
    <w:unhideWhenUsed/>
    <w:rsid w:val="00E06F90"/>
    <w:pPr>
      <w:tabs>
        <w:tab w:val="center" w:pos="4153"/>
        <w:tab w:val="right" w:pos="8306"/>
      </w:tabs>
      <w:snapToGrid w:val="0"/>
      <w:jc w:val="left"/>
    </w:pPr>
    <w:rPr>
      <w:sz w:val="18"/>
      <w:szCs w:val="18"/>
    </w:rPr>
  </w:style>
  <w:style w:type="character" w:customStyle="1" w:styleId="af1">
    <w:name w:val="页脚 字符"/>
    <w:basedOn w:val="a0"/>
    <w:link w:val="af0"/>
    <w:uiPriority w:val="99"/>
    <w:rsid w:val="00E06F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1561</Characters>
  <Application>Microsoft Office Word</Application>
  <DocSecurity>0</DocSecurity>
  <Lines>40</Lines>
  <Paragraphs>28</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2025-05-02T08:30:00Z</dcterms:created>
  <dcterms:modified xsi:type="dcterms:W3CDTF">2025-05-02T08:31:00Z</dcterms:modified>
</cp:coreProperties>
</file>